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708"/>
        <w:gridCol w:w="4880"/>
      </w:tblGrid>
      <w:tr w:rsidR="00DE4B67" w14:paraId="233EC13D" w14:textId="77777777" w:rsidTr="00B56E9E">
        <w:tc>
          <w:tcPr>
            <w:tcW w:w="3427" w:type="dxa"/>
          </w:tcPr>
          <w:p w14:paraId="33D8F69D" w14:textId="77777777" w:rsidR="00DE4B67" w:rsidRDefault="00DE4B67" w:rsidP="00B56E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988117C" wp14:editId="34139119">
                  <wp:extent cx="1466850" cy="326894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078" cy="33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2579A57A" w14:textId="77777777" w:rsidR="00DE4B67" w:rsidRDefault="00DE4B67" w:rsidP="00B56E9E"/>
        </w:tc>
        <w:tc>
          <w:tcPr>
            <w:tcW w:w="4880" w:type="dxa"/>
          </w:tcPr>
          <w:p w14:paraId="46CDF4E3" w14:textId="49AA5C17" w:rsidR="00DE4B67" w:rsidRDefault="00DE4B67" w:rsidP="00B56E9E">
            <w:pPr>
              <w:jc w:val="right"/>
              <w:rPr>
                <w:rFonts w:ascii="Poppins" w:hAnsi="Poppins" w:cs="Poppins"/>
                <w:color w:val="00C8FF"/>
                <w:sz w:val="32"/>
                <w:szCs w:val="32"/>
                <w:lang w:val="nl-BE"/>
              </w:rPr>
            </w:pPr>
            <w:r>
              <w:rPr>
                <w:rFonts w:ascii="Poppins" w:hAnsi="Poppins" w:cs="Poppins"/>
                <w:color w:val="00C8FF"/>
                <w:sz w:val="32"/>
                <w:szCs w:val="32"/>
                <w:lang w:val="nl-BE"/>
              </w:rPr>
              <w:t>WATER IN DE STAD</w:t>
            </w:r>
          </w:p>
          <w:p w14:paraId="663891D0" w14:textId="77777777" w:rsidR="00DE4B67" w:rsidRDefault="00DE4B67" w:rsidP="00B56E9E">
            <w:pPr>
              <w:jc w:val="center"/>
            </w:pPr>
          </w:p>
        </w:tc>
      </w:tr>
    </w:tbl>
    <w:p w14:paraId="1D1B5AA6" w14:textId="3D7146FB" w:rsidR="00DE4B67" w:rsidRDefault="00DE4B67"/>
    <w:p w14:paraId="3DBCD942" w14:textId="260DAF0E" w:rsidR="00DE4B67" w:rsidRDefault="00DE4B67">
      <w:pPr>
        <w:rPr>
          <w:rFonts w:ascii="Calibri" w:hAnsi="Calibri" w:cs="Calibri"/>
          <w:color w:val="00B0F0"/>
          <w:sz w:val="36"/>
          <w:szCs w:val="36"/>
          <w:lang w:val="nl-BE"/>
        </w:rPr>
      </w:pPr>
      <w:r w:rsidRPr="00DE4B67">
        <w:rPr>
          <w:rFonts w:ascii="Calibri" w:hAnsi="Calibri" w:cs="Calibri"/>
          <w:color w:val="00B0F0"/>
          <w:sz w:val="36"/>
          <w:szCs w:val="36"/>
          <w:lang w:val="nl-BE"/>
        </w:rPr>
        <w:t>Module 6 deel 5: micro:bit lange metingen</w:t>
      </w:r>
    </w:p>
    <w:p w14:paraId="03CF3ADA" w14:textId="77777777" w:rsidR="00B221E7" w:rsidRDefault="00B221E7" w:rsidP="00B221E7">
      <w:pPr>
        <w:rPr>
          <w:rFonts w:ascii="Calibri" w:hAnsi="Calibri" w:cs="Calibri"/>
          <w:lang w:val="nl-BE"/>
        </w:rPr>
      </w:pPr>
    </w:p>
    <w:p w14:paraId="40115EFD" w14:textId="77777777" w:rsidR="00B221E7" w:rsidRDefault="00B221E7" w:rsidP="00B221E7">
      <w:pPr>
        <w:rPr>
          <w:rFonts w:ascii="Calibri" w:hAnsi="Calibri" w:cs="Calibri"/>
          <w:lang w:val="nl-BE"/>
        </w:rPr>
      </w:pPr>
    </w:p>
    <w:p w14:paraId="7575E6AD" w14:textId="77777777" w:rsidR="00B221E7" w:rsidRPr="00DE4B67" w:rsidRDefault="00B221E7" w:rsidP="00B2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00B0F0"/>
        <w:rPr>
          <w:rFonts w:ascii="Calibri" w:hAnsi="Calibri" w:cs="Calibri"/>
          <w:color w:val="FFFFFF" w:themeColor="background1"/>
          <w:lang w:val="nl-BE"/>
        </w:rPr>
      </w:pPr>
    </w:p>
    <w:p w14:paraId="471F61B9" w14:textId="1520F5D8" w:rsidR="00B221E7" w:rsidRPr="00DE4B67" w:rsidRDefault="00B221E7" w:rsidP="00B2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00B0F0"/>
        <w:rPr>
          <w:rFonts w:ascii="Calibri" w:hAnsi="Calibri" w:cs="Calibri"/>
          <w:color w:val="FFFFFF" w:themeColor="background1"/>
          <w:lang w:val="nl-BE"/>
        </w:rPr>
      </w:pPr>
      <w:r w:rsidRPr="00DE4B67">
        <w:rPr>
          <w:rFonts w:ascii="Calibri" w:hAnsi="Calibri" w:cs="Calibri"/>
          <w:color w:val="FFFFFF" w:themeColor="background1"/>
          <w:lang w:val="nl-BE"/>
        </w:rPr>
        <w:t xml:space="preserve">Opdracht </w:t>
      </w:r>
      <w:r w:rsidR="0058086A">
        <w:rPr>
          <w:rFonts w:ascii="Calibri" w:hAnsi="Calibri" w:cs="Calibri"/>
          <w:color w:val="FFFFFF" w:themeColor="background1"/>
          <w:lang w:val="nl-BE"/>
        </w:rPr>
        <w:t>8</w:t>
      </w:r>
    </w:p>
    <w:p w14:paraId="19F4DF2F" w14:textId="77777777" w:rsidR="00B221E7" w:rsidRPr="00DE4B67" w:rsidRDefault="00B221E7" w:rsidP="00B2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00B0F0"/>
        <w:rPr>
          <w:rFonts w:ascii="Calibri" w:hAnsi="Calibri" w:cs="Calibri"/>
          <w:color w:val="FFFFFF" w:themeColor="background1"/>
          <w:lang w:val="nl-BE"/>
        </w:rPr>
      </w:pPr>
    </w:p>
    <w:p w14:paraId="760164E1" w14:textId="5FD64C97" w:rsidR="00DE4B67" w:rsidRDefault="00DE4B67">
      <w:pPr>
        <w:rPr>
          <w:rFonts w:ascii="Calibri" w:hAnsi="Calibri" w:cs="Calibri"/>
          <w:lang w:val="nl-BE"/>
        </w:rPr>
      </w:pPr>
    </w:p>
    <w:p w14:paraId="20C86F6A" w14:textId="6F68822B" w:rsidR="00DE4B67" w:rsidRDefault="00DE4B67" w:rsidP="0012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lang w:val="nl-BE"/>
        </w:rPr>
      </w:pPr>
      <w:r w:rsidRPr="00DE4B67">
        <w:rPr>
          <w:rFonts w:ascii="Calibri" w:hAnsi="Calibri" w:cs="Calibri"/>
          <w:lang w:val="nl-BE"/>
        </w:rPr>
        <w:t xml:space="preserve">Vul </w:t>
      </w:r>
      <w:r w:rsidRPr="00DE4B67">
        <w:rPr>
          <w:rFonts w:ascii="Calibri" w:hAnsi="Calibri" w:cs="Calibri"/>
          <w:lang w:val="nl-BE"/>
        </w:rPr>
        <w:t xml:space="preserve">de onderstaande </w:t>
      </w:r>
      <w:r>
        <w:rPr>
          <w:rFonts w:ascii="Calibri" w:hAnsi="Calibri" w:cs="Calibri"/>
          <w:lang w:val="nl-BE"/>
        </w:rPr>
        <w:t>gegevens</w:t>
      </w:r>
      <w:r w:rsidRPr="00DE4B67">
        <w:rPr>
          <w:rFonts w:ascii="Calibri" w:hAnsi="Calibri" w:cs="Calibri"/>
          <w:lang w:val="nl-BE"/>
        </w:rPr>
        <w:t xml:space="preserve"> in</w:t>
      </w:r>
      <w:r w:rsidR="00120AE9">
        <w:rPr>
          <w:rFonts w:ascii="Calibri" w:hAnsi="Calibri" w:cs="Calibri"/>
          <w:lang w:val="nl-BE"/>
        </w:rPr>
        <w:t>:</w:t>
      </w:r>
    </w:p>
    <w:p w14:paraId="3C386F62" w14:textId="7AA7CD38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4ACE2E38" w14:textId="68FC0F9C" w:rsidR="00DE4B67" w:rsidRDefault="00293A82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  <w:r w:rsidRPr="00293A82">
        <w:rPr>
          <w:rFonts w:ascii="Calibri" w:hAnsi="Calibri" w:cs="Calibri"/>
          <w:lang w:val="nl-BE"/>
        </w:rPr>
        <w:t>Datum start metingen met micro:bit (dag 1)</w:t>
      </w:r>
      <w:r w:rsidR="00DE4B67">
        <w:rPr>
          <w:rFonts w:ascii="Calibri" w:hAnsi="Calibri" w:cs="Calibri"/>
          <w:lang w:val="nl-BE"/>
        </w:rPr>
        <w:t xml:space="preserve">: </w:t>
      </w:r>
    </w:p>
    <w:p w14:paraId="754439E9" w14:textId="556E8F96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0D8755B9" w14:textId="741F7B8C" w:rsidR="00DE4B67" w:rsidRDefault="00293A82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  <w:r w:rsidRPr="00293A82">
        <w:rPr>
          <w:rFonts w:ascii="Calibri" w:hAnsi="Calibri" w:cs="Calibri"/>
          <w:lang w:val="nl-BE"/>
        </w:rPr>
        <w:t>Datum einde metingen met micro:bit (dag 3)</w:t>
      </w:r>
      <w:r w:rsidR="00DE4B67">
        <w:rPr>
          <w:rFonts w:ascii="Calibri" w:hAnsi="Calibri" w:cs="Calibri"/>
          <w:lang w:val="nl-BE"/>
        </w:rPr>
        <w:t xml:space="preserve">: </w:t>
      </w:r>
    </w:p>
    <w:p w14:paraId="6C436B07" w14:textId="716DE5F9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201C7A2B" w14:textId="2D03E41E" w:rsidR="00DE4B67" w:rsidRDefault="00293A82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  <w:r w:rsidRPr="00293A82">
        <w:rPr>
          <w:rFonts w:ascii="Calibri" w:hAnsi="Calibri" w:cs="Calibri"/>
          <w:lang w:val="nl-BE"/>
        </w:rPr>
        <w:t>Dichtstbijzijn</w:t>
      </w:r>
      <w:r>
        <w:rPr>
          <w:rFonts w:ascii="Calibri" w:hAnsi="Calibri" w:cs="Calibri"/>
          <w:lang w:val="nl-BE"/>
        </w:rPr>
        <w:t>de</w:t>
      </w:r>
      <w:r w:rsidRPr="00293A82">
        <w:rPr>
          <w:rFonts w:ascii="Calibri" w:hAnsi="Calibri" w:cs="Calibri"/>
          <w:lang w:val="nl-BE"/>
        </w:rPr>
        <w:t xml:space="preserve"> meetstation op waterinfo.be</w:t>
      </w:r>
      <w:r w:rsidR="00DE4B67">
        <w:rPr>
          <w:rFonts w:ascii="Calibri" w:hAnsi="Calibri" w:cs="Calibri"/>
          <w:lang w:val="nl-BE"/>
        </w:rPr>
        <w:t>:</w:t>
      </w:r>
    </w:p>
    <w:p w14:paraId="2A322078" w14:textId="60146C37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5DC0AD4A" w14:textId="7BA01E58" w:rsidR="00DE4B67" w:rsidRPr="00293A82" w:rsidRDefault="00293A82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  <w:r w:rsidRPr="00293A82">
        <w:rPr>
          <w:rFonts w:ascii="Calibri" w:hAnsi="Calibri" w:cs="Calibri"/>
          <w:lang w:val="nl-BE"/>
        </w:rPr>
        <w:t>Afstand (in km) tussen jouw meetplaats en het dichtstbijzijnde meetstation</w:t>
      </w:r>
      <w:r w:rsidRPr="00293A82">
        <w:rPr>
          <w:rFonts w:ascii="Calibri" w:hAnsi="Calibri" w:cs="Calibri"/>
          <w:lang w:val="nl-BE"/>
        </w:rPr>
        <w:t>:</w:t>
      </w:r>
    </w:p>
    <w:p w14:paraId="48B909F5" w14:textId="7DBFE846" w:rsidR="00293A82" w:rsidRPr="00293A82" w:rsidRDefault="00293A82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463EB154" w14:textId="77777777" w:rsidR="00293A82" w:rsidRPr="00293A82" w:rsidRDefault="00293A82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34124B50" w14:textId="2BEFA77B" w:rsidR="00DE4B67" w:rsidRDefault="00DE4B67" w:rsidP="00DE4B67">
      <w:pPr>
        <w:rPr>
          <w:rFonts w:ascii="Calibri" w:hAnsi="Calibri" w:cs="Calibri"/>
          <w:lang w:val="nl-BE"/>
        </w:rPr>
      </w:pPr>
    </w:p>
    <w:p w14:paraId="2C6D2975" w14:textId="1DE0A297" w:rsidR="00DE4B67" w:rsidRP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  <w:r w:rsidRPr="0058086A">
        <w:rPr>
          <w:rFonts w:ascii="Calibri" w:hAnsi="Calibri" w:cs="Calibri"/>
          <w:lang w:val="nl-BE"/>
        </w:rPr>
        <w:t xml:space="preserve">Ga naar </w:t>
      </w:r>
      <w:r w:rsidRPr="0058086A">
        <w:rPr>
          <w:rFonts w:ascii="Calibri" w:hAnsi="Calibri" w:cs="Calibri"/>
          <w:lang w:val="nl-BE"/>
        </w:rPr>
        <w:t>de website “</w:t>
      </w:r>
      <w:r w:rsidRPr="0058086A">
        <w:rPr>
          <w:rFonts w:ascii="Calibri" w:hAnsi="Calibri" w:cs="Calibri"/>
          <w:lang w:val="nl-BE"/>
        </w:rPr>
        <w:t>waterinfo.be</w:t>
      </w:r>
      <w:r w:rsidRPr="0058086A">
        <w:rPr>
          <w:rFonts w:ascii="Calibri" w:hAnsi="Calibri" w:cs="Calibri"/>
          <w:lang w:val="nl-BE"/>
        </w:rPr>
        <w:t>”</w:t>
      </w:r>
      <w:r w:rsidRPr="0058086A">
        <w:rPr>
          <w:rFonts w:ascii="Calibri" w:hAnsi="Calibri" w:cs="Calibri"/>
          <w:lang w:val="nl-BE"/>
        </w:rPr>
        <w:t xml:space="preserve"> en roep de grafiek op in het dichtstbijzijnde meetstation.</w:t>
      </w:r>
    </w:p>
    <w:p w14:paraId="0802E8A3" w14:textId="4FEED310" w:rsidR="00DE4B67" w:rsidRP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  <w:r w:rsidRPr="0058086A">
        <w:rPr>
          <w:rFonts w:ascii="Calibri" w:hAnsi="Calibri" w:cs="Calibri"/>
          <w:lang w:val="nl-BE"/>
        </w:rPr>
        <w:t>Kies de dagen die overeenkomen met jouw meetperiode en plak de grafiek hieronder.</w:t>
      </w:r>
    </w:p>
    <w:p w14:paraId="7FFFF679" w14:textId="199F73E0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5198CD0A" w14:textId="4811FDA8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753CF09E" w14:textId="3DE7CE64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00E5A8E0" w14:textId="33DE986D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713F4672" w14:textId="237E7304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450F34BF" w14:textId="77777777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6222918B" w14:textId="63366FB7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3A68A0BD" w14:textId="079D8496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40F421BE" w14:textId="70BF5927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77CC12EB" w14:textId="6AFEB4FC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48720BE0" w14:textId="5A3E729B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28BF832B" w14:textId="5617E0D0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6D185D62" w14:textId="5AC35FED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1443F386" w14:textId="0DE208CA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3377EE32" w14:textId="1AF9D294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7D102625" w14:textId="77777777" w:rsidR="0058086A" w:rsidRDefault="0058086A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0E8F6B70" w14:textId="7B400B86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63070126" w14:textId="1EC3F72F" w:rsidR="00B221E7" w:rsidRDefault="00B221E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5EEE7A86" w14:textId="7DDF4636" w:rsidR="00B221E7" w:rsidRDefault="00B221E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79957628" w14:textId="75E2D623" w:rsidR="00B221E7" w:rsidRDefault="00B221E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p w14:paraId="78DCC22C" w14:textId="77777777" w:rsidR="00DE4B67" w:rsidRDefault="00DE4B67" w:rsidP="00DE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l-BE"/>
        </w:rPr>
      </w:pPr>
    </w:p>
    <w:sectPr w:rsidR="00DE4B67" w:rsidSect="00EE2A4F"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9C99" w14:textId="77777777" w:rsidR="00227BAB" w:rsidRDefault="00227BAB" w:rsidP="00DE4B67">
      <w:r>
        <w:separator/>
      </w:r>
    </w:p>
  </w:endnote>
  <w:endnote w:type="continuationSeparator" w:id="0">
    <w:p w14:paraId="0574D55C" w14:textId="77777777" w:rsidR="00227BAB" w:rsidRDefault="00227BAB" w:rsidP="00DE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B55F" w14:textId="77777777" w:rsidR="00227BAB" w:rsidRDefault="00227BAB" w:rsidP="00DE4B67">
      <w:r>
        <w:separator/>
      </w:r>
    </w:p>
  </w:footnote>
  <w:footnote w:type="continuationSeparator" w:id="0">
    <w:p w14:paraId="0BD42900" w14:textId="77777777" w:rsidR="00227BAB" w:rsidRDefault="00227BAB" w:rsidP="00DE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2BA"/>
    <w:multiLevelType w:val="multilevel"/>
    <w:tmpl w:val="4F46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67"/>
    <w:rsid w:val="00120AE9"/>
    <w:rsid w:val="00227BAB"/>
    <w:rsid w:val="00293A82"/>
    <w:rsid w:val="0058086A"/>
    <w:rsid w:val="00600EBF"/>
    <w:rsid w:val="00B221E7"/>
    <w:rsid w:val="00D74257"/>
    <w:rsid w:val="00DD270A"/>
    <w:rsid w:val="00DD34C8"/>
    <w:rsid w:val="00DE4B67"/>
    <w:rsid w:val="00E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A7DC"/>
  <w15:chartTrackingRefBased/>
  <w15:docId w15:val="{3683A460-5693-4856-9BED-B2EAA21E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D34C8"/>
    <w:pPr>
      <w:spacing w:after="100"/>
    </w:pPr>
    <w:rPr>
      <w:rFonts w:asciiTheme="majorHAnsi" w:eastAsia="Times New Roman" w:hAnsiTheme="majorHAnsi" w:cs="Times New Roman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DD34C8"/>
    <w:rPr>
      <w:rFonts w:ascii="Calibri Light" w:eastAsia="Times New Roman" w:hAnsi="Calibri Light" w:cs="Times New Roman"/>
      <w:color w:val="3F98BD" w:themeColor="text2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4C8"/>
    <w:rPr>
      <w:rFonts w:ascii="Calibri Light" w:eastAsia="Times New Roman" w:hAnsi="Calibri Light" w:cs="Times New Roman"/>
      <w:color w:val="3F98BD" w:themeColor="text2"/>
      <w:sz w:val="20"/>
      <w:szCs w:val="20"/>
      <w:lang w:val="en-US"/>
    </w:rPr>
  </w:style>
  <w:style w:type="paragraph" w:customStyle="1" w:styleId="Style1">
    <w:name w:val="Style1"/>
    <w:basedOn w:val="Normal"/>
    <w:autoRedefine/>
    <w:qFormat/>
    <w:rsid w:val="00DD34C8"/>
    <w:pPr>
      <w:jc w:val="both"/>
    </w:pPr>
    <w:rPr>
      <w:rFonts w:asciiTheme="majorHAnsi" w:eastAsia="Times New Roman" w:hAnsiTheme="majorHAnsi" w:cstheme="minorHAnsi"/>
      <w:lang w:val="nl-BE"/>
    </w:rPr>
  </w:style>
  <w:style w:type="table" w:styleId="TableGrid">
    <w:name w:val="Table Grid"/>
    <w:basedOn w:val="TableNormal"/>
    <w:uiPriority w:val="39"/>
    <w:rsid w:val="00DE4B6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mec 2021 generic">
  <a:themeElements>
    <a:clrScheme name="imec 2021 3">
      <a:dk1>
        <a:srgbClr val="3C3C3B"/>
      </a:dk1>
      <a:lt1>
        <a:srgbClr val="FFFFFF"/>
      </a:lt1>
      <a:dk2>
        <a:srgbClr val="3F98BD"/>
      </a:dk2>
      <a:lt2>
        <a:srgbClr val="929497"/>
      </a:lt2>
      <a:accent1>
        <a:srgbClr val="3E98BD"/>
      </a:accent1>
      <a:accent2>
        <a:srgbClr val="52BDC1"/>
      </a:accent2>
      <a:accent3>
        <a:srgbClr val="90288D"/>
      </a:accent3>
      <a:accent4>
        <a:srgbClr val="1582BD"/>
      </a:accent4>
      <a:accent5>
        <a:srgbClr val="36337C"/>
      </a:accent5>
      <a:accent6>
        <a:srgbClr val="99BDE4"/>
      </a:accent6>
      <a:hlink>
        <a:srgbClr val="3F98BD"/>
      </a:hlink>
      <a:folHlink>
        <a:srgbClr val="2D6C8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/>
            </a:gs>
            <a:gs pos="60000">
              <a:schemeClr val="tx2"/>
            </a:gs>
          </a:gsLst>
          <a:lin ang="2700000" scaled="0"/>
        </a:gradFill>
        <a:ln>
          <a:noFill/>
        </a:ln>
        <a:effectLst/>
      </a:spPr>
      <a:bodyPr rtlCol="0" anchor="ctr"/>
      <a:lstStyle>
        <a:defPPr algn="ctr">
          <a:defRPr sz="140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ctr"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imec 2021 generic" id="{72757309-472F-954A-9C39-C2963272768C}" vid="{D2EB441C-F1C9-6948-ACC6-8833237756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De Vos (RVO SOCIETY)</dc:creator>
  <cp:keywords/>
  <dc:description/>
  <cp:lastModifiedBy>Leen De Vos (RVO SOCIETY)</cp:lastModifiedBy>
  <cp:revision>5</cp:revision>
  <dcterms:created xsi:type="dcterms:W3CDTF">2021-08-24T17:00:00Z</dcterms:created>
  <dcterms:modified xsi:type="dcterms:W3CDTF">2021-08-24T17:02:00Z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ba32c-0974-4663-a3a1-3cd8c30938e9_Enabled">
    <vt:lpwstr>true</vt:lpwstr>
  </property>
  <property fmtid="{D5CDD505-2E9C-101B-9397-08002B2CF9AE}" pid="3" name="MSIP_Label_f0eba32c-0974-4663-a3a1-3cd8c30938e9_SetDate">
    <vt:lpwstr>2021-08-24T16:15:11Z</vt:lpwstr>
  </property>
  <property fmtid="{D5CDD505-2E9C-101B-9397-08002B2CF9AE}" pid="4" name="MSIP_Label_f0eba32c-0974-4663-a3a1-3cd8c30938e9_Method">
    <vt:lpwstr>Privileged</vt:lpwstr>
  </property>
  <property fmtid="{D5CDD505-2E9C-101B-9397-08002B2CF9AE}" pid="5" name="MSIP_Label_f0eba32c-0974-4663-a3a1-3cd8c30938e9_Name">
    <vt:lpwstr>Public - General - Unmarked</vt:lpwstr>
  </property>
  <property fmtid="{D5CDD505-2E9C-101B-9397-08002B2CF9AE}" pid="6" name="MSIP_Label_f0eba32c-0974-4663-a3a1-3cd8c30938e9_SiteId">
    <vt:lpwstr>a72d5a72-25ee-40f0-9bd1-067cb5b770d4</vt:lpwstr>
  </property>
  <property fmtid="{D5CDD505-2E9C-101B-9397-08002B2CF9AE}" pid="7" name="MSIP_Label_f0eba32c-0974-4663-a3a1-3cd8c30938e9_ActionId">
    <vt:lpwstr>3e2474c3-ce8c-46b9-bc05-790d759da2f2</vt:lpwstr>
  </property>
  <property fmtid="{D5CDD505-2E9C-101B-9397-08002B2CF9AE}" pid="8" name="MSIP_Label_f0eba32c-0974-4663-a3a1-3cd8c30938e9_ContentBits">
    <vt:lpwstr>0</vt:lpwstr>
  </property>
</Properties>
</file>